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490" w:rsidRPr="00AC140A" w:rsidRDefault="00AC140A">
      <w:pPr>
        <w:jc w:val="center"/>
        <w:rPr>
          <w:bCs/>
          <w:sz w:val="32"/>
          <w:szCs w:val="32"/>
        </w:rPr>
      </w:pPr>
      <w:r w:rsidRPr="00AC140A">
        <w:rPr>
          <w:bCs/>
          <w:sz w:val="32"/>
          <w:szCs w:val="32"/>
        </w:rPr>
        <w:t>Совет депутатов</w:t>
      </w:r>
    </w:p>
    <w:p w:rsidR="00871490" w:rsidRPr="00AC140A" w:rsidRDefault="00AC140A">
      <w:pPr>
        <w:jc w:val="center"/>
        <w:rPr>
          <w:bCs/>
          <w:sz w:val="32"/>
          <w:szCs w:val="32"/>
        </w:rPr>
      </w:pPr>
      <w:r w:rsidRPr="00AC140A">
        <w:rPr>
          <w:bCs/>
          <w:sz w:val="32"/>
          <w:szCs w:val="32"/>
        </w:rPr>
        <w:t>города Тогучина</w:t>
      </w:r>
    </w:p>
    <w:p w:rsidR="00871490" w:rsidRPr="00AC140A" w:rsidRDefault="00AC140A">
      <w:pPr>
        <w:jc w:val="center"/>
        <w:rPr>
          <w:bCs/>
          <w:sz w:val="32"/>
          <w:szCs w:val="32"/>
        </w:rPr>
      </w:pPr>
      <w:r w:rsidRPr="00AC140A">
        <w:rPr>
          <w:bCs/>
          <w:sz w:val="32"/>
          <w:szCs w:val="32"/>
        </w:rPr>
        <w:t>Тогучинского района</w:t>
      </w:r>
    </w:p>
    <w:p w:rsidR="00871490" w:rsidRPr="00AC140A" w:rsidRDefault="00AC140A">
      <w:pPr>
        <w:jc w:val="center"/>
        <w:rPr>
          <w:bCs/>
          <w:sz w:val="32"/>
          <w:szCs w:val="32"/>
        </w:rPr>
      </w:pPr>
      <w:r w:rsidRPr="00AC140A">
        <w:rPr>
          <w:bCs/>
          <w:sz w:val="32"/>
          <w:szCs w:val="32"/>
        </w:rPr>
        <w:t>Новосибирской области</w:t>
      </w:r>
    </w:p>
    <w:p w:rsidR="00871490" w:rsidRPr="00AC140A" w:rsidRDefault="00871490">
      <w:pPr>
        <w:jc w:val="both"/>
        <w:rPr>
          <w:sz w:val="28"/>
          <w:szCs w:val="28"/>
        </w:rPr>
      </w:pPr>
    </w:p>
    <w:p w:rsidR="00871490" w:rsidRPr="00AC140A" w:rsidRDefault="00AC140A">
      <w:pPr>
        <w:keepNext/>
        <w:jc w:val="center"/>
        <w:outlineLvl w:val="0"/>
        <w:rPr>
          <w:sz w:val="28"/>
          <w:szCs w:val="28"/>
        </w:rPr>
      </w:pPr>
      <w:r w:rsidRPr="00AC140A">
        <w:rPr>
          <w:sz w:val="28"/>
          <w:szCs w:val="28"/>
        </w:rPr>
        <w:t>РЕШЕНИЕ</w:t>
      </w:r>
    </w:p>
    <w:p w:rsidR="00871490" w:rsidRDefault="00AC140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     Двадцать седьмой сессии</w:t>
      </w:r>
    </w:p>
    <w:p w:rsidR="00871490" w:rsidRDefault="00AC140A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871490" w:rsidRDefault="00871490">
      <w:pPr>
        <w:jc w:val="both"/>
        <w:rPr>
          <w:sz w:val="28"/>
          <w:szCs w:val="28"/>
        </w:rPr>
      </w:pPr>
    </w:p>
    <w:p w:rsidR="00871490" w:rsidRDefault="00AC14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от    </w:t>
      </w:r>
      <w:r w:rsidR="00871161">
        <w:rPr>
          <w:sz w:val="28"/>
          <w:szCs w:val="28"/>
        </w:rPr>
        <w:t>31</w:t>
      </w:r>
      <w:r>
        <w:rPr>
          <w:sz w:val="28"/>
          <w:szCs w:val="28"/>
        </w:rPr>
        <w:t xml:space="preserve">.05.2018                                                                                       № </w:t>
      </w:r>
      <w:r w:rsidR="0089009E">
        <w:rPr>
          <w:sz w:val="28"/>
          <w:szCs w:val="28"/>
        </w:rPr>
        <w:t>98</w:t>
      </w:r>
    </w:p>
    <w:p w:rsidR="00871490" w:rsidRDefault="00AC14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</w:p>
    <w:p w:rsidR="00871490" w:rsidRDefault="00AC14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 внесении изменений </w:t>
      </w:r>
      <w:r w:rsidRPr="00AC140A">
        <w:rPr>
          <w:sz w:val="28"/>
          <w:szCs w:val="28"/>
        </w:rPr>
        <w:t>в решение</w:t>
      </w:r>
      <w:r>
        <w:t xml:space="preserve"> </w:t>
      </w:r>
      <w:r w:rsidRPr="00AC140A">
        <w:rPr>
          <w:sz w:val="28"/>
          <w:szCs w:val="28"/>
        </w:rPr>
        <w:t xml:space="preserve">сессии от 03.02.2017 № 58 «Об утверждении </w:t>
      </w:r>
      <w:r>
        <w:rPr>
          <w:sz w:val="28"/>
          <w:szCs w:val="28"/>
        </w:rPr>
        <w:t>п</w:t>
      </w:r>
      <w:r w:rsidRPr="00AC140A">
        <w:rPr>
          <w:sz w:val="28"/>
          <w:szCs w:val="28"/>
        </w:rPr>
        <w:t>оложения</w:t>
      </w:r>
      <w:r>
        <w:rPr>
          <w:rFonts w:eastAsia="Calibri"/>
          <w:sz w:val="28"/>
          <w:szCs w:val="28"/>
        </w:rPr>
        <w:t xml:space="preserve"> об оплате труда </w:t>
      </w:r>
      <w:r>
        <w:rPr>
          <w:sz w:val="28"/>
          <w:szCs w:val="28"/>
        </w:rPr>
        <w:t xml:space="preserve">выборных должностных лиц администрации города Тогучина, осуществляющих свои полномочия на постоянной основе, муниципальных служащих и содержание администрации города Тогучина» </w:t>
      </w:r>
    </w:p>
    <w:p w:rsidR="00871490" w:rsidRDefault="00871490">
      <w:pPr>
        <w:jc w:val="both"/>
        <w:rPr>
          <w:sz w:val="28"/>
          <w:szCs w:val="28"/>
        </w:rPr>
      </w:pPr>
      <w:bookmarkStart w:id="0" w:name="_GoBack"/>
      <w:bookmarkEnd w:id="0"/>
    </w:p>
    <w:p w:rsidR="00871490" w:rsidRDefault="00AC14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В соответствии со ст.22 Федерального закона от 02.03.2007 № 25- ФЗ «О муниципальной службе в Российской Федерации», в соответствии с постановлением Губернатора Новосибирской области от 28.04.2018 № 180-п «О внесении изменений в постановление Правительства Новосибирской области от 31.01.2017 № 20-п», в соответствии с решением 17 сессии 6 созыва от 03.02.2017 № 58 </w:t>
      </w:r>
      <w:r>
        <w:t xml:space="preserve">« </w:t>
      </w:r>
      <w:r>
        <w:rPr>
          <w:sz w:val="28"/>
          <w:szCs w:val="28"/>
        </w:rPr>
        <w:t xml:space="preserve">О </w:t>
      </w:r>
      <w:proofErr w:type="gramStart"/>
      <w:r>
        <w:rPr>
          <w:sz w:val="28"/>
          <w:szCs w:val="28"/>
        </w:rPr>
        <w:t>положении</w:t>
      </w:r>
      <w:proofErr w:type="gramEnd"/>
      <w:r>
        <w:rPr>
          <w:rFonts w:eastAsia="Calibri"/>
          <w:sz w:val="28"/>
          <w:szCs w:val="28"/>
        </w:rPr>
        <w:t xml:space="preserve"> об оплате труда </w:t>
      </w:r>
      <w:r>
        <w:rPr>
          <w:sz w:val="28"/>
          <w:szCs w:val="28"/>
        </w:rPr>
        <w:t xml:space="preserve">выборных должностных лиц города Тогучина, осуществляющих свои полномочия на постоянной основе, муниципальных служащих и содержание администрации города Тогучина», Совет депутатов города Тогучина Тогучинского района Новосибирской области </w:t>
      </w:r>
    </w:p>
    <w:p w:rsidR="00871490" w:rsidRDefault="00871490">
      <w:pPr>
        <w:ind w:firstLine="708"/>
        <w:jc w:val="both"/>
        <w:rPr>
          <w:sz w:val="28"/>
          <w:szCs w:val="28"/>
        </w:rPr>
      </w:pPr>
    </w:p>
    <w:p w:rsidR="00871490" w:rsidRDefault="00AC14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РЕШИЛ: </w:t>
      </w:r>
    </w:p>
    <w:p w:rsidR="00871490" w:rsidRDefault="00AC140A">
      <w:pPr>
        <w:jc w:val="both"/>
        <w:rPr>
          <w:sz w:val="28"/>
          <w:szCs w:val="28"/>
        </w:rPr>
      </w:pPr>
      <w:r>
        <w:rPr>
          <w:sz w:val="28"/>
          <w:szCs w:val="28"/>
        </w:rPr>
        <w:t>1. Внести изменения в</w:t>
      </w:r>
      <w:r>
        <w:t xml:space="preserve"> «П</w:t>
      </w:r>
      <w:r>
        <w:rPr>
          <w:sz w:val="28"/>
          <w:szCs w:val="28"/>
        </w:rPr>
        <w:t>оложение</w:t>
      </w:r>
      <w:r>
        <w:rPr>
          <w:rFonts w:eastAsia="Calibri"/>
          <w:sz w:val="28"/>
          <w:szCs w:val="28"/>
        </w:rPr>
        <w:t xml:space="preserve"> об оплате труда </w:t>
      </w:r>
      <w:r>
        <w:rPr>
          <w:sz w:val="28"/>
          <w:szCs w:val="28"/>
        </w:rPr>
        <w:t>выборных должностных лиц администрации города Тогучина, осуществляющих свои полномочия на постоянной основе, муниципальных служащих и содержание администрации города Тогучина» утвержденного решением Совета депутатов от 03.02.2017 № 58;</w:t>
      </w:r>
    </w:p>
    <w:p w:rsidR="00871490" w:rsidRDefault="00AC140A">
      <w:pPr>
        <w:rPr>
          <w:sz w:val="28"/>
          <w:szCs w:val="28"/>
        </w:rPr>
      </w:pPr>
      <w:r>
        <w:rPr>
          <w:sz w:val="28"/>
          <w:szCs w:val="28"/>
        </w:rPr>
        <w:t>а) в разделе II.  Оплата труда выборных должностных лиц местного самоуправления норматив ЕДП с «1,61» заменить на «2,26»;</w:t>
      </w:r>
    </w:p>
    <w:p w:rsidR="00871490" w:rsidRDefault="00AC14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в разделе </w:t>
      </w:r>
      <w:r>
        <w:rPr>
          <w:sz w:val="28"/>
          <w:szCs w:val="28"/>
          <w:lang w:val="en-US"/>
        </w:rPr>
        <w:t>IY</w:t>
      </w:r>
      <w:r>
        <w:rPr>
          <w:sz w:val="28"/>
          <w:szCs w:val="28"/>
        </w:rPr>
        <w:t xml:space="preserve">. Нормативы формирования расходов на оплату труда - </w:t>
      </w:r>
      <w:r>
        <w:t xml:space="preserve"> </w:t>
      </w:r>
      <w:r>
        <w:rPr>
          <w:sz w:val="28"/>
          <w:szCs w:val="28"/>
        </w:rPr>
        <w:t>норматив формирования расходов на оплату труда главы города заменить с «860050» на «1104227» рублей в год;</w:t>
      </w:r>
    </w:p>
    <w:p w:rsidR="00871490" w:rsidRDefault="00AC140A">
      <w:pPr>
        <w:jc w:val="both"/>
        <w:rPr>
          <w:sz w:val="28"/>
          <w:szCs w:val="28"/>
        </w:rPr>
      </w:pPr>
      <w:r>
        <w:rPr>
          <w:sz w:val="28"/>
          <w:szCs w:val="28"/>
        </w:rPr>
        <w:t>2.Опубликовать настоящее решение в периодическом печатном издании «Вестник города Тогучина» и сети интернет;</w:t>
      </w:r>
    </w:p>
    <w:p w:rsidR="00871490" w:rsidRDefault="00AC14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Настоящее Решение вступает в силу с момента опубликования и распространяет свое действие на </w:t>
      </w:r>
      <w:proofErr w:type="gramStart"/>
      <w:r>
        <w:rPr>
          <w:sz w:val="28"/>
          <w:szCs w:val="28"/>
        </w:rPr>
        <w:t>правоотношения</w:t>
      </w:r>
      <w:proofErr w:type="gramEnd"/>
      <w:r>
        <w:rPr>
          <w:sz w:val="28"/>
          <w:szCs w:val="28"/>
        </w:rPr>
        <w:t xml:space="preserve"> возникшие с 28 апреля 2018 года. </w:t>
      </w:r>
    </w:p>
    <w:p w:rsidR="00871490" w:rsidRDefault="00871490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871490" w:rsidRDefault="00AC140A">
      <w:pPr>
        <w:rPr>
          <w:sz w:val="28"/>
          <w:szCs w:val="28"/>
        </w:rPr>
      </w:pPr>
      <w:r>
        <w:rPr>
          <w:sz w:val="28"/>
          <w:szCs w:val="28"/>
        </w:rPr>
        <w:t>Глава города Тогучина                                                              С.И Гончаров</w:t>
      </w:r>
    </w:p>
    <w:p w:rsidR="00871490" w:rsidRDefault="00871490">
      <w:pPr>
        <w:rPr>
          <w:sz w:val="28"/>
          <w:szCs w:val="28"/>
        </w:rPr>
      </w:pPr>
    </w:p>
    <w:p w:rsidR="00871490" w:rsidRDefault="00AC140A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                          С.Ю. Яровой</w:t>
      </w:r>
    </w:p>
    <w:p w:rsidR="00871490" w:rsidRDefault="00871490"/>
    <w:sectPr w:rsidR="00871490" w:rsidSect="00AC140A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490"/>
    <w:rsid w:val="00871161"/>
    <w:rsid w:val="00871490"/>
    <w:rsid w:val="0089009E"/>
    <w:rsid w:val="00AC1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IRyadinena</dc:creator>
  <cp:keywords/>
  <dc:description/>
  <cp:lastModifiedBy>SKorobcova</cp:lastModifiedBy>
  <cp:revision>12</cp:revision>
  <cp:lastPrinted>2018-05-21T03:04:00Z</cp:lastPrinted>
  <dcterms:created xsi:type="dcterms:W3CDTF">2018-01-22T03:36:00Z</dcterms:created>
  <dcterms:modified xsi:type="dcterms:W3CDTF">2018-05-31T08:49:00Z</dcterms:modified>
</cp:coreProperties>
</file>